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2E" w:rsidRDefault="0024062E" w:rsidP="00A35023">
      <w:pPr>
        <w:tabs>
          <w:tab w:val="left" w:pos="2573"/>
          <w:tab w:val="left" w:pos="2605"/>
          <w:tab w:val="center" w:pos="4252"/>
          <w:tab w:val="right" w:pos="8504"/>
          <w:tab w:val="right" w:pos="8838"/>
          <w:tab w:val="right" w:pos="9781"/>
        </w:tabs>
        <w:spacing w:after="0" w:line="240" w:lineRule="auto"/>
        <w:rPr>
          <w:rFonts w:ascii="Arial" w:eastAsia="Times New Roman" w:hAnsi="Arial" w:cs="Arial"/>
          <w:b/>
          <w:color w:val="808080"/>
          <w:sz w:val="20"/>
          <w:szCs w:val="20"/>
        </w:rPr>
      </w:pPr>
    </w:p>
    <w:p w:rsidR="00B23188" w:rsidRDefault="00B23188" w:rsidP="00A35023">
      <w:pPr>
        <w:tabs>
          <w:tab w:val="left" w:pos="2573"/>
          <w:tab w:val="left" w:pos="2605"/>
          <w:tab w:val="center" w:pos="4252"/>
          <w:tab w:val="right" w:pos="8504"/>
          <w:tab w:val="right" w:pos="8838"/>
          <w:tab w:val="right" w:pos="9781"/>
        </w:tabs>
        <w:spacing w:after="0" w:line="240" w:lineRule="auto"/>
        <w:rPr>
          <w:rFonts w:ascii="Arial" w:eastAsia="Times New Roman" w:hAnsi="Arial" w:cs="Arial"/>
          <w:b/>
          <w:color w:val="808080"/>
          <w:sz w:val="20"/>
          <w:szCs w:val="20"/>
        </w:rPr>
      </w:pPr>
    </w:p>
    <w:p w:rsidR="00830CC3" w:rsidRPr="00830CC3" w:rsidRDefault="00830CC3" w:rsidP="00830CC3">
      <w:pPr>
        <w:pStyle w:val="Default"/>
        <w:jc w:val="both"/>
      </w:pPr>
      <w:r w:rsidRPr="00830CC3">
        <w:t xml:space="preserve">La información  solicitada  de transparencia proactiva se encuentra en construcción en este Trimestre, en base al </w:t>
      </w:r>
      <w:r w:rsidRPr="00830CC3">
        <w:rPr>
          <w:bCs/>
        </w:rPr>
        <w:t xml:space="preserve">Capítulo III y del vigésimo de la Sección Primera de la Obligatoriedad en la Identificación y Publicación de la información en el Marco de la Política de Transparencia Proactiva  que a la letra dice que : </w:t>
      </w:r>
      <w:r w:rsidRPr="00830CC3">
        <w:t>La información en el marco de la política de transparencia proactiva no es obligatoria en su generación, pero de generarse, además de albergarse y difundirse en los medios de difusión seleccionados para su audiencia, deberá divulgarse de forma obligatoria mediante un enlace en la fracción XLVIII del Artículo 70 de la Ley General.</w:t>
      </w:r>
    </w:p>
    <w:p w:rsidR="00B23188" w:rsidRPr="00830CC3" w:rsidRDefault="00B23188" w:rsidP="00A35023">
      <w:pPr>
        <w:tabs>
          <w:tab w:val="left" w:pos="2573"/>
          <w:tab w:val="left" w:pos="2605"/>
          <w:tab w:val="center" w:pos="4252"/>
          <w:tab w:val="right" w:pos="8504"/>
          <w:tab w:val="right" w:pos="8838"/>
          <w:tab w:val="right" w:pos="9781"/>
        </w:tabs>
        <w:spacing w:after="0" w:line="240" w:lineRule="auto"/>
        <w:rPr>
          <w:rFonts w:ascii="Arial" w:eastAsia="Times New Roman" w:hAnsi="Arial" w:cs="Arial"/>
          <w:b/>
          <w:color w:val="808080"/>
          <w:sz w:val="20"/>
          <w:szCs w:val="20"/>
          <w:lang w:val="es-ES"/>
        </w:rPr>
      </w:pPr>
    </w:p>
    <w:p w:rsidR="00B23188" w:rsidRDefault="00B23188" w:rsidP="00A35023">
      <w:pPr>
        <w:tabs>
          <w:tab w:val="left" w:pos="2573"/>
          <w:tab w:val="left" w:pos="2605"/>
          <w:tab w:val="center" w:pos="4252"/>
          <w:tab w:val="right" w:pos="8504"/>
          <w:tab w:val="right" w:pos="8838"/>
          <w:tab w:val="right" w:pos="9781"/>
        </w:tabs>
        <w:spacing w:after="0" w:line="240" w:lineRule="auto"/>
        <w:rPr>
          <w:rFonts w:ascii="Arial" w:eastAsia="Times New Roman" w:hAnsi="Arial" w:cs="Arial"/>
          <w:b/>
          <w:color w:val="808080"/>
          <w:sz w:val="20"/>
          <w:szCs w:val="20"/>
        </w:rPr>
      </w:pPr>
    </w:p>
    <w:p w:rsidR="00B23188" w:rsidRPr="0024062E" w:rsidRDefault="00B23188" w:rsidP="00A35023">
      <w:pPr>
        <w:tabs>
          <w:tab w:val="left" w:pos="2573"/>
          <w:tab w:val="left" w:pos="2605"/>
          <w:tab w:val="center" w:pos="4252"/>
          <w:tab w:val="right" w:pos="8504"/>
          <w:tab w:val="right" w:pos="8838"/>
          <w:tab w:val="right" w:pos="9781"/>
        </w:tabs>
        <w:spacing w:after="0" w:line="240" w:lineRule="auto"/>
        <w:rPr>
          <w:rFonts w:ascii="Arial" w:eastAsia="Times New Roman" w:hAnsi="Arial" w:cs="Arial"/>
          <w:b/>
          <w:color w:val="808080"/>
          <w:sz w:val="20"/>
          <w:szCs w:val="20"/>
        </w:rPr>
      </w:pPr>
    </w:p>
    <w:p w:rsidR="0024062E" w:rsidRPr="0024062E" w:rsidRDefault="0024062E" w:rsidP="0024062E">
      <w:pPr>
        <w:tabs>
          <w:tab w:val="left" w:pos="2573"/>
          <w:tab w:val="left" w:pos="2605"/>
          <w:tab w:val="center" w:pos="4252"/>
          <w:tab w:val="right" w:pos="8504"/>
          <w:tab w:val="right" w:pos="8838"/>
          <w:tab w:val="right" w:pos="9781"/>
        </w:tabs>
        <w:spacing w:after="0" w:line="240" w:lineRule="auto"/>
        <w:jc w:val="center"/>
        <w:rPr>
          <w:rFonts w:ascii="Arial" w:eastAsia="Times New Roman" w:hAnsi="Arial" w:cs="Arial"/>
          <w:b/>
          <w:color w:val="808080"/>
          <w:sz w:val="20"/>
          <w:szCs w:val="20"/>
        </w:rPr>
      </w:pPr>
    </w:p>
    <w:p w:rsidR="00E26776" w:rsidRPr="0024062E" w:rsidRDefault="00E26776" w:rsidP="003344C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26776" w:rsidRPr="0024062E" w:rsidSect="00AC347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CB" w:rsidRDefault="00A25FCB" w:rsidP="008B5CE7">
      <w:pPr>
        <w:spacing w:after="0" w:line="240" w:lineRule="auto"/>
      </w:pPr>
      <w:r>
        <w:separator/>
      </w:r>
    </w:p>
  </w:endnote>
  <w:endnote w:type="continuationSeparator" w:id="0">
    <w:p w:rsidR="00A25FCB" w:rsidRDefault="00A25FCB" w:rsidP="008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CB" w:rsidRDefault="00A25FCB" w:rsidP="008B5CE7">
      <w:pPr>
        <w:spacing w:after="0" w:line="240" w:lineRule="auto"/>
      </w:pPr>
      <w:r>
        <w:separator/>
      </w:r>
    </w:p>
  </w:footnote>
  <w:footnote w:type="continuationSeparator" w:id="0">
    <w:p w:rsidR="00A25FCB" w:rsidRDefault="00A25FCB" w:rsidP="008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E7" w:rsidRDefault="003423D5">
    <w:pPr>
      <w:pStyle w:val="Encabezado"/>
    </w:pPr>
    <w:r w:rsidRPr="008B5CE7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535968C" wp14:editId="43DD3FAB">
          <wp:simplePos x="0" y="0"/>
          <wp:positionH relativeFrom="column">
            <wp:posOffset>3506258</wp:posOffset>
          </wp:positionH>
          <wp:positionV relativeFrom="paragraph">
            <wp:posOffset>-87630</wp:posOffset>
          </wp:positionV>
          <wp:extent cx="2731135" cy="895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CE7" w:rsidRPr="008B5CE7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9E04F8D" wp14:editId="4D589230">
          <wp:simplePos x="0" y="0"/>
          <wp:positionH relativeFrom="column">
            <wp:posOffset>-689610</wp:posOffset>
          </wp:positionH>
          <wp:positionV relativeFrom="paragraph">
            <wp:posOffset>-68580</wp:posOffset>
          </wp:positionV>
          <wp:extent cx="641985" cy="838200"/>
          <wp:effectExtent l="0" t="0" r="5715" b="0"/>
          <wp:wrapThrough wrapText="bothSides">
            <wp:wrapPolygon edited="0">
              <wp:start x="0" y="0"/>
              <wp:lineTo x="0" y="21109"/>
              <wp:lineTo x="21151" y="21109"/>
              <wp:lineTo x="21151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5CE7" w:rsidRDefault="008B5CE7">
    <w:pPr>
      <w:pStyle w:val="Encabezado"/>
    </w:pPr>
  </w:p>
  <w:p w:rsidR="008B5CE7" w:rsidRDefault="008B5CE7">
    <w:pPr>
      <w:pStyle w:val="Encabezado"/>
    </w:pPr>
  </w:p>
  <w:p w:rsidR="008B5CE7" w:rsidRDefault="008B5CE7">
    <w:pPr>
      <w:pStyle w:val="Encabezado"/>
    </w:pPr>
  </w:p>
  <w:p w:rsidR="00A35023" w:rsidRDefault="00A35023">
    <w:pPr>
      <w:pStyle w:val="Encabezado"/>
    </w:pPr>
  </w:p>
  <w:p w:rsidR="00A35023" w:rsidRDefault="00A35023" w:rsidP="00A35023">
    <w:pPr>
      <w:tabs>
        <w:tab w:val="left" w:pos="2573"/>
        <w:tab w:val="left" w:pos="2605"/>
        <w:tab w:val="center" w:pos="4252"/>
        <w:tab w:val="right" w:pos="8504"/>
        <w:tab w:val="right" w:pos="8838"/>
        <w:tab w:val="right" w:pos="9781"/>
      </w:tabs>
      <w:spacing w:after="0" w:line="240" w:lineRule="auto"/>
      <w:jc w:val="center"/>
      <w:rPr>
        <w:rFonts w:ascii="Arial" w:eastAsia="Times New Roman" w:hAnsi="Arial" w:cs="Arial"/>
        <w:b/>
        <w:color w:val="808080"/>
        <w:sz w:val="24"/>
        <w:szCs w:val="24"/>
      </w:rPr>
    </w:pPr>
    <w:r w:rsidRPr="0024062E">
      <w:rPr>
        <w:rFonts w:ascii="Arial" w:eastAsia="Times New Roman" w:hAnsi="Arial" w:cs="Arial"/>
        <w:b/>
        <w:color w:val="808080"/>
        <w:sz w:val="24"/>
        <w:szCs w:val="24"/>
      </w:rPr>
      <w:t>Instituto Estatal de la Educación para los Adultos del Estado de Campeche.</w:t>
    </w:r>
  </w:p>
  <w:p w:rsidR="008B5CE7" w:rsidRDefault="008B5C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pt;height:.65pt;visibility:visible;mso-wrap-style:square" o:bullet="t">
        <v:imagedata r:id="rId1" o:title=""/>
      </v:shape>
    </w:pict>
  </w:numPicBullet>
  <w:abstractNum w:abstractNumId="0">
    <w:nsid w:val="60B00D8E"/>
    <w:multiLevelType w:val="hybridMultilevel"/>
    <w:tmpl w:val="5F9A1F3A"/>
    <w:lvl w:ilvl="0" w:tplc="5E0EB48C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98A107E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305C921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301A9F0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40AC6DBC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21BA3086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CAC2EBC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D2AE080C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04B2662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">
    <w:nsid w:val="69CE5B24"/>
    <w:multiLevelType w:val="hybridMultilevel"/>
    <w:tmpl w:val="6B0AD0C8"/>
    <w:lvl w:ilvl="0" w:tplc="3FA4ED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C3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EC9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3E4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E06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880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2E3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EE1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E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E7"/>
    <w:rsid w:val="00031505"/>
    <w:rsid w:val="00031758"/>
    <w:rsid w:val="00037D36"/>
    <w:rsid w:val="000541CA"/>
    <w:rsid w:val="00055F47"/>
    <w:rsid w:val="00074BED"/>
    <w:rsid w:val="00075567"/>
    <w:rsid w:val="000841AD"/>
    <w:rsid w:val="00086B7C"/>
    <w:rsid w:val="00094775"/>
    <w:rsid w:val="00094F32"/>
    <w:rsid w:val="000A1B67"/>
    <w:rsid w:val="000B011E"/>
    <w:rsid w:val="000B3F44"/>
    <w:rsid w:val="000C3C42"/>
    <w:rsid w:val="000C63C2"/>
    <w:rsid w:val="0014406C"/>
    <w:rsid w:val="0015116D"/>
    <w:rsid w:val="00155943"/>
    <w:rsid w:val="00175919"/>
    <w:rsid w:val="00185090"/>
    <w:rsid w:val="00210362"/>
    <w:rsid w:val="00211510"/>
    <w:rsid w:val="00215417"/>
    <w:rsid w:val="00216532"/>
    <w:rsid w:val="00232D82"/>
    <w:rsid w:val="0023451D"/>
    <w:rsid w:val="0024062E"/>
    <w:rsid w:val="0025442D"/>
    <w:rsid w:val="00265736"/>
    <w:rsid w:val="00282DD3"/>
    <w:rsid w:val="002944F1"/>
    <w:rsid w:val="002C3E08"/>
    <w:rsid w:val="002D6D5C"/>
    <w:rsid w:val="002E67B2"/>
    <w:rsid w:val="002F2C75"/>
    <w:rsid w:val="003344CC"/>
    <w:rsid w:val="00335F9A"/>
    <w:rsid w:val="00340080"/>
    <w:rsid w:val="003423D5"/>
    <w:rsid w:val="0034474D"/>
    <w:rsid w:val="00354FA5"/>
    <w:rsid w:val="0035562E"/>
    <w:rsid w:val="003760EA"/>
    <w:rsid w:val="003B2527"/>
    <w:rsid w:val="003C3442"/>
    <w:rsid w:val="003E016F"/>
    <w:rsid w:val="003E3CF2"/>
    <w:rsid w:val="003F29AC"/>
    <w:rsid w:val="00406775"/>
    <w:rsid w:val="00423577"/>
    <w:rsid w:val="00490CD2"/>
    <w:rsid w:val="004A0FF7"/>
    <w:rsid w:val="004C143A"/>
    <w:rsid w:val="004E10B6"/>
    <w:rsid w:val="004F2E85"/>
    <w:rsid w:val="00504173"/>
    <w:rsid w:val="00556605"/>
    <w:rsid w:val="005A07DF"/>
    <w:rsid w:val="005A0C27"/>
    <w:rsid w:val="005C3801"/>
    <w:rsid w:val="005C6BB4"/>
    <w:rsid w:val="005D7613"/>
    <w:rsid w:val="005E09B7"/>
    <w:rsid w:val="005E7BB0"/>
    <w:rsid w:val="005F2D5F"/>
    <w:rsid w:val="005F3851"/>
    <w:rsid w:val="00600E90"/>
    <w:rsid w:val="00634516"/>
    <w:rsid w:val="00637894"/>
    <w:rsid w:val="006C4399"/>
    <w:rsid w:val="006E66BF"/>
    <w:rsid w:val="00703D45"/>
    <w:rsid w:val="007166A1"/>
    <w:rsid w:val="00742D5F"/>
    <w:rsid w:val="00746E1F"/>
    <w:rsid w:val="00750D57"/>
    <w:rsid w:val="00753BCD"/>
    <w:rsid w:val="007A7E0B"/>
    <w:rsid w:val="007A7F64"/>
    <w:rsid w:val="007D6ECD"/>
    <w:rsid w:val="007F687E"/>
    <w:rsid w:val="00830CC3"/>
    <w:rsid w:val="00851CF2"/>
    <w:rsid w:val="008939F4"/>
    <w:rsid w:val="008B3E54"/>
    <w:rsid w:val="008B4A91"/>
    <w:rsid w:val="008B5CE7"/>
    <w:rsid w:val="008D3015"/>
    <w:rsid w:val="008E47F6"/>
    <w:rsid w:val="00913686"/>
    <w:rsid w:val="00917550"/>
    <w:rsid w:val="0092331C"/>
    <w:rsid w:val="0092340A"/>
    <w:rsid w:val="00927B5B"/>
    <w:rsid w:val="009755CA"/>
    <w:rsid w:val="009B663A"/>
    <w:rsid w:val="009D415B"/>
    <w:rsid w:val="009E3851"/>
    <w:rsid w:val="00A25FCB"/>
    <w:rsid w:val="00A35023"/>
    <w:rsid w:val="00A90EF6"/>
    <w:rsid w:val="00A95B72"/>
    <w:rsid w:val="00AA005C"/>
    <w:rsid w:val="00AA2564"/>
    <w:rsid w:val="00AA2C47"/>
    <w:rsid w:val="00AC347B"/>
    <w:rsid w:val="00AC3A0D"/>
    <w:rsid w:val="00AD429C"/>
    <w:rsid w:val="00AD5A80"/>
    <w:rsid w:val="00AE30CB"/>
    <w:rsid w:val="00AF505E"/>
    <w:rsid w:val="00B0610B"/>
    <w:rsid w:val="00B23188"/>
    <w:rsid w:val="00B8751E"/>
    <w:rsid w:val="00B87574"/>
    <w:rsid w:val="00BA051F"/>
    <w:rsid w:val="00BA26A3"/>
    <w:rsid w:val="00BA4093"/>
    <w:rsid w:val="00BC0219"/>
    <w:rsid w:val="00BC028D"/>
    <w:rsid w:val="00BD1277"/>
    <w:rsid w:val="00BD7A67"/>
    <w:rsid w:val="00BF5F9E"/>
    <w:rsid w:val="00C05AE0"/>
    <w:rsid w:val="00C35AE0"/>
    <w:rsid w:val="00C627B5"/>
    <w:rsid w:val="00C735C7"/>
    <w:rsid w:val="00C750BA"/>
    <w:rsid w:val="00C8159A"/>
    <w:rsid w:val="00C8282D"/>
    <w:rsid w:val="00CE64B0"/>
    <w:rsid w:val="00CF33FD"/>
    <w:rsid w:val="00CF77B7"/>
    <w:rsid w:val="00D13077"/>
    <w:rsid w:val="00D1790A"/>
    <w:rsid w:val="00D20156"/>
    <w:rsid w:val="00D37E81"/>
    <w:rsid w:val="00D41F59"/>
    <w:rsid w:val="00D43F9E"/>
    <w:rsid w:val="00D57C2F"/>
    <w:rsid w:val="00D657AC"/>
    <w:rsid w:val="00DA30D2"/>
    <w:rsid w:val="00DC4AF0"/>
    <w:rsid w:val="00DD05A3"/>
    <w:rsid w:val="00DD456B"/>
    <w:rsid w:val="00DF48D0"/>
    <w:rsid w:val="00E10B41"/>
    <w:rsid w:val="00E21DC0"/>
    <w:rsid w:val="00E26776"/>
    <w:rsid w:val="00E26D46"/>
    <w:rsid w:val="00E81F3B"/>
    <w:rsid w:val="00E85FBA"/>
    <w:rsid w:val="00EE73F1"/>
    <w:rsid w:val="00EF1231"/>
    <w:rsid w:val="00F70C30"/>
    <w:rsid w:val="00FC0E0C"/>
    <w:rsid w:val="00FC780E"/>
    <w:rsid w:val="00FD3047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490CD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CE7"/>
  </w:style>
  <w:style w:type="paragraph" w:styleId="Piedepgina">
    <w:name w:val="footer"/>
    <w:basedOn w:val="Normal"/>
    <w:link w:val="Piedepgina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CE7"/>
  </w:style>
  <w:style w:type="paragraph" w:styleId="Textodeglobo">
    <w:name w:val="Balloon Text"/>
    <w:basedOn w:val="Normal"/>
    <w:link w:val="TextodegloboCar"/>
    <w:uiPriority w:val="99"/>
    <w:semiHidden/>
    <w:unhideWhenUsed/>
    <w:rsid w:val="004C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43A"/>
    <w:rPr>
      <w:rFonts w:ascii="Segoe UI" w:hAnsi="Segoe UI" w:cs="Segoe UI"/>
      <w:sz w:val="18"/>
      <w:szCs w:val="18"/>
    </w:rPr>
  </w:style>
  <w:style w:type="character" w:customStyle="1" w:styleId="Ttulo8Car">
    <w:name w:val="Título 8 Car"/>
    <w:basedOn w:val="Fuentedeprrafopredeter"/>
    <w:link w:val="Ttulo8"/>
    <w:rsid w:val="00490CD2"/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styleId="Sinespaciado">
    <w:name w:val="No Spacing"/>
    <w:uiPriority w:val="1"/>
    <w:qFormat/>
    <w:rsid w:val="00490CD2"/>
    <w:pPr>
      <w:spacing w:after="0" w:line="240" w:lineRule="auto"/>
    </w:pPr>
  </w:style>
  <w:style w:type="character" w:customStyle="1" w:styleId="apple-style-span">
    <w:name w:val="apple-style-span"/>
    <w:basedOn w:val="Fuentedeprrafopredeter"/>
    <w:rsid w:val="00AC3A0D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E10B4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C4AF0"/>
    <w:pPr>
      <w:ind w:left="720"/>
      <w:contextualSpacing/>
    </w:pPr>
  </w:style>
  <w:style w:type="character" w:customStyle="1" w:styleId="rwro">
    <w:name w:val="rwro"/>
    <w:basedOn w:val="Fuentedeprrafopredeter"/>
    <w:rsid w:val="00232D82"/>
    <w:rPr>
      <w:strike w:val="0"/>
      <w:dstrike w:val="0"/>
      <w:u w:val="none"/>
      <w:effect w:val="none"/>
    </w:rPr>
  </w:style>
  <w:style w:type="character" w:customStyle="1" w:styleId="rwrro">
    <w:name w:val="rwrro"/>
    <w:basedOn w:val="Fuentedeprrafopredeter"/>
    <w:rsid w:val="00232D82"/>
  </w:style>
  <w:style w:type="paragraph" w:customStyle="1" w:styleId="xmsonormal">
    <w:name w:val="x_msonormal"/>
    <w:basedOn w:val="Normal"/>
    <w:rsid w:val="0023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4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0C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490CD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CE7"/>
  </w:style>
  <w:style w:type="paragraph" w:styleId="Piedepgina">
    <w:name w:val="footer"/>
    <w:basedOn w:val="Normal"/>
    <w:link w:val="Piedepgina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CE7"/>
  </w:style>
  <w:style w:type="paragraph" w:styleId="Textodeglobo">
    <w:name w:val="Balloon Text"/>
    <w:basedOn w:val="Normal"/>
    <w:link w:val="TextodegloboCar"/>
    <w:uiPriority w:val="99"/>
    <w:semiHidden/>
    <w:unhideWhenUsed/>
    <w:rsid w:val="004C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43A"/>
    <w:rPr>
      <w:rFonts w:ascii="Segoe UI" w:hAnsi="Segoe UI" w:cs="Segoe UI"/>
      <w:sz w:val="18"/>
      <w:szCs w:val="18"/>
    </w:rPr>
  </w:style>
  <w:style w:type="character" w:customStyle="1" w:styleId="Ttulo8Car">
    <w:name w:val="Título 8 Car"/>
    <w:basedOn w:val="Fuentedeprrafopredeter"/>
    <w:link w:val="Ttulo8"/>
    <w:rsid w:val="00490CD2"/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styleId="Sinespaciado">
    <w:name w:val="No Spacing"/>
    <w:uiPriority w:val="1"/>
    <w:qFormat/>
    <w:rsid w:val="00490CD2"/>
    <w:pPr>
      <w:spacing w:after="0" w:line="240" w:lineRule="auto"/>
    </w:pPr>
  </w:style>
  <w:style w:type="character" w:customStyle="1" w:styleId="apple-style-span">
    <w:name w:val="apple-style-span"/>
    <w:basedOn w:val="Fuentedeprrafopredeter"/>
    <w:rsid w:val="00AC3A0D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E10B4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C4AF0"/>
    <w:pPr>
      <w:ind w:left="720"/>
      <w:contextualSpacing/>
    </w:pPr>
  </w:style>
  <w:style w:type="character" w:customStyle="1" w:styleId="rwro">
    <w:name w:val="rwro"/>
    <w:basedOn w:val="Fuentedeprrafopredeter"/>
    <w:rsid w:val="00232D82"/>
    <w:rPr>
      <w:strike w:val="0"/>
      <w:dstrike w:val="0"/>
      <w:u w:val="none"/>
      <w:effect w:val="none"/>
    </w:rPr>
  </w:style>
  <w:style w:type="character" w:customStyle="1" w:styleId="rwrro">
    <w:name w:val="rwrro"/>
    <w:basedOn w:val="Fuentedeprrafopredeter"/>
    <w:rsid w:val="00232D82"/>
  </w:style>
  <w:style w:type="paragraph" w:customStyle="1" w:styleId="xmsonormal">
    <w:name w:val="x_msonormal"/>
    <w:basedOn w:val="Normal"/>
    <w:rsid w:val="0023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4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0C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36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08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5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1430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5433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Administrador</cp:lastModifiedBy>
  <cp:revision>109</cp:revision>
  <cp:lastPrinted>2017-01-25T22:00:00Z</cp:lastPrinted>
  <dcterms:created xsi:type="dcterms:W3CDTF">2016-02-19T18:25:00Z</dcterms:created>
  <dcterms:modified xsi:type="dcterms:W3CDTF">2017-04-07T20:16:00Z</dcterms:modified>
</cp:coreProperties>
</file>